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（一財）石川県レクリエーション協会</w:t>
      </w:r>
    </w:p>
    <w:tbl>
      <w:tblPr>
        <w:tblStyle w:val="Table1"/>
        <w:tblW w:w="1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tblGridChange w:id="0">
          <w:tblGrid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有資格者専用</w:t>
            </w:r>
          </w:p>
        </w:tc>
      </w:tr>
    </w:tbl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u w:val="single"/>
          <w:rtl w:val="0"/>
        </w:rPr>
        <w:t xml:space="preserve">　ニュースポーツ用具借用申請書</w:t>
      </w:r>
    </w:p>
    <w:p w:rsidR="00000000" w:rsidDel="00000000" w:rsidP="00000000" w:rsidRDefault="00000000" w:rsidRPr="00000000" w14:paraId="00000004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　　　　　　　　　　　　　　　　　　　　　　申請日：　　 年　　月　　　日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80.0" w:type="dxa"/>
        <w:jc w:val="left"/>
        <w:tblInd w:w="4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3285"/>
        <w:tblGridChange w:id="0">
          <w:tblGrid>
            <w:gridCol w:w="169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公認指導者名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連絡先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95"/>
        <w:tblGridChange w:id="0">
          <w:tblGrid>
            <w:gridCol w:w="1920"/>
            <w:gridCol w:w="7095"/>
          </w:tblGrid>
        </w:tblGridChange>
      </w:tblGrid>
      <w:tr>
        <w:trPr>
          <w:cantSplit w:val="0"/>
          <w:trHeight w:val="60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使用日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令和　　　年　　　月　　　日（土）</w:t>
            </w:r>
          </w:p>
        </w:tc>
      </w:tr>
      <w:tr>
        <w:trPr>
          <w:cantSplit w:val="0"/>
          <w:trHeight w:val="62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使用目的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使用場所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rPr>
          <w:cantSplit w:val="0"/>
          <w:trHeight w:val="71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借用日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時　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令和　　 年　　　月　　　　日（　　　曜日）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返却日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時　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令和　　 年　　　月　       　日 （　　   曜日）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　　　　　　　　　　</w:t>
            </w:r>
          </w:p>
        </w:tc>
      </w:tr>
      <w:tr>
        <w:trPr>
          <w:cantSplit w:val="0"/>
          <w:trHeight w:val="68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借用日数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　　　　　日間（3日以上の場合は承認が必要）</w:t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借用物品・数量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連絡事項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【注意事項】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・貸出・返却の時間帯：火・金曜日　13時〜16時　（以外の方は要相談）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・予約受付：借用２か月前から予約できます。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【提出先】</w:t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 メール taka-712@asagaotv.ne.jp　または　FAX076- 247- 6909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